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62" w:rsidRPr="00F63762" w:rsidRDefault="00F63762" w:rsidP="00F63762">
      <w:pPr>
        <w:ind w:firstLineChars="100" w:firstLine="210"/>
        <w:jc w:val="right"/>
        <w:rPr>
          <w:rFonts w:asciiTheme="minorEastAsia" w:hAnsiTheme="minorEastAsia"/>
          <w:szCs w:val="24"/>
        </w:rPr>
      </w:pPr>
      <w:r w:rsidRPr="00F63762">
        <w:rPr>
          <w:rFonts w:asciiTheme="minorEastAsia" w:hAnsiTheme="minorEastAsia" w:hint="eastAsia"/>
          <w:szCs w:val="24"/>
        </w:rPr>
        <w:t>◎太枠のみ記入。</w:t>
      </w:r>
    </w:p>
    <w:p w:rsidR="00880CFB" w:rsidRPr="00303AC0" w:rsidRDefault="00DA3540" w:rsidP="00234890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 w:rsidRPr="00303AC0">
        <w:rPr>
          <w:rFonts w:asciiTheme="minorEastAsia" w:hAnsiTheme="minorEastAsia" w:hint="eastAsia"/>
          <w:b/>
          <w:sz w:val="24"/>
          <w:szCs w:val="24"/>
        </w:rPr>
        <w:t>岡山県渋川青年の家利用許可申請書</w:t>
      </w:r>
    </w:p>
    <w:p w:rsidR="00ED5ADB" w:rsidRPr="00ED5ADB" w:rsidRDefault="00DA3540" w:rsidP="00234890">
      <w:pPr>
        <w:ind w:firstLineChars="100" w:firstLine="241"/>
        <w:jc w:val="center"/>
        <w:rPr>
          <w:rFonts w:asciiTheme="minorEastAsia" w:hAnsiTheme="minorEastAsia"/>
          <w:b/>
          <w:szCs w:val="24"/>
        </w:rPr>
      </w:pPr>
      <w:r w:rsidRPr="00303AC0">
        <w:rPr>
          <w:rFonts w:asciiTheme="minorEastAsia" w:hAnsiTheme="minorEastAsia" w:hint="eastAsia"/>
          <w:b/>
          <w:sz w:val="24"/>
          <w:szCs w:val="24"/>
        </w:rPr>
        <w:t>（海事研修）</w:t>
      </w:r>
    </w:p>
    <w:tbl>
      <w:tblPr>
        <w:tblStyle w:val="a3"/>
        <w:tblW w:w="0" w:type="auto"/>
        <w:tblInd w:w="6222" w:type="dxa"/>
        <w:tblLook w:val="04A0" w:firstRow="1" w:lastRow="0" w:firstColumn="1" w:lastColumn="0" w:noHBand="0" w:noVBand="1"/>
      </w:tblPr>
      <w:tblGrid>
        <w:gridCol w:w="3119"/>
      </w:tblGrid>
      <w:tr w:rsidR="00DA3540" w:rsidRPr="00ED5ADB" w:rsidTr="00DF48B7">
        <w:trPr>
          <w:trHeight w:val="43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540" w:rsidRPr="00ED5ADB" w:rsidRDefault="00DA3540" w:rsidP="00DF48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年</w:t>
            </w:r>
            <w:r w:rsidR="00B55064" w:rsidRPr="00ED5A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1C2" w:rsidRPr="00ED5A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F48B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D5ADB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B55064" w:rsidRPr="00ED5A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1C2" w:rsidRPr="00ED5A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5A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F48B7">
              <w:rPr>
                <w:rFonts w:asciiTheme="minorEastAsia" w:hAnsiTheme="minorEastAsia" w:hint="eastAsia"/>
                <w:szCs w:val="21"/>
              </w:rPr>
              <w:t xml:space="preserve">　日</w:t>
            </w:r>
            <w:r w:rsidR="00ED5AD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DA3540" w:rsidRPr="00ED5ADB" w:rsidRDefault="00BB35AC" w:rsidP="009D454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D5ADB">
        <w:rPr>
          <w:rFonts w:asciiTheme="minorEastAsia" w:hAnsiTheme="minorEastAsia" w:hint="eastAsia"/>
          <w:szCs w:val="21"/>
        </w:rPr>
        <w:t>岡山県渋川青年の家</w:t>
      </w:r>
    </w:p>
    <w:p w:rsidR="00BB35AC" w:rsidRPr="00ED5ADB" w:rsidRDefault="00BB35AC" w:rsidP="00F63762">
      <w:pPr>
        <w:spacing w:line="28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F63762">
        <w:rPr>
          <w:rFonts w:asciiTheme="minorEastAsia" w:hAnsiTheme="minorEastAsia" w:hint="eastAsia"/>
          <w:spacing w:val="35"/>
          <w:kern w:val="0"/>
          <w:szCs w:val="21"/>
          <w:fitText w:val="1890" w:id="1824256256"/>
        </w:rPr>
        <w:t xml:space="preserve">指定管理者　</w:t>
      </w:r>
      <w:r w:rsidRPr="00F63762">
        <w:rPr>
          <w:rFonts w:asciiTheme="minorEastAsia" w:hAnsiTheme="minorEastAsia" w:hint="eastAsia"/>
          <w:kern w:val="0"/>
          <w:szCs w:val="21"/>
          <w:fitText w:val="1890" w:id="1824256256"/>
        </w:rPr>
        <w:t>殿</w:t>
      </w:r>
    </w:p>
    <w:tbl>
      <w:tblPr>
        <w:tblStyle w:val="a3"/>
        <w:tblW w:w="0" w:type="auto"/>
        <w:tblInd w:w="438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337AF" w:rsidRPr="00ED5ADB" w:rsidTr="00ED5ADB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7AF" w:rsidRPr="00ED5ADB" w:rsidTr="00ED5ADB">
        <w:tc>
          <w:tcPr>
            <w:tcW w:w="1134" w:type="dxa"/>
            <w:tcBorders>
              <w:lef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7AF" w:rsidRPr="00ED5ADB" w:rsidTr="00ED5ADB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校長名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（印不要）</w:t>
            </w:r>
          </w:p>
        </w:tc>
      </w:tr>
    </w:tbl>
    <w:p w:rsidR="005634CE" w:rsidRDefault="005634CE" w:rsidP="00CF46E1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ED5ADB" w:rsidRDefault="00E337AF" w:rsidP="00ED5AD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60AB8">
        <w:rPr>
          <w:rFonts w:asciiTheme="minorEastAsia" w:hAnsiTheme="minorEastAsia" w:hint="eastAsia"/>
          <w:szCs w:val="21"/>
        </w:rPr>
        <w:t>岡山県渋川青年の</w:t>
      </w:r>
      <w:r w:rsidR="00056776">
        <w:rPr>
          <w:rFonts w:asciiTheme="minorEastAsia" w:hAnsiTheme="minorEastAsia" w:hint="eastAsia"/>
          <w:szCs w:val="21"/>
        </w:rPr>
        <w:t>家条例（昭和３８年岡山県条例第６号。以下『条例』という</w:t>
      </w:r>
      <w:r w:rsidR="00056776" w:rsidRPr="0053395E">
        <w:rPr>
          <w:rFonts w:asciiTheme="minorEastAsia" w:hAnsiTheme="minorEastAsia" w:hint="eastAsia"/>
          <w:kern w:val="0"/>
          <w:szCs w:val="21"/>
          <w:fitText w:val="420" w:id="1900745984"/>
        </w:rPr>
        <w:t>。）</w:t>
      </w:r>
      <w:r w:rsidR="00056776">
        <w:rPr>
          <w:rFonts w:asciiTheme="minorEastAsia" w:hAnsiTheme="minorEastAsia" w:hint="eastAsia"/>
          <w:szCs w:val="21"/>
        </w:rPr>
        <w:t>第６条</w:t>
      </w:r>
      <w:r w:rsidRPr="00860AB8">
        <w:rPr>
          <w:rFonts w:asciiTheme="minorEastAsia" w:hAnsiTheme="minorEastAsia" w:hint="eastAsia"/>
          <w:szCs w:val="21"/>
        </w:rPr>
        <w:t>第１項の</w:t>
      </w:r>
    </w:p>
    <w:p w:rsidR="00E337AF" w:rsidRPr="00860AB8" w:rsidRDefault="00E337AF" w:rsidP="00ED5ADB">
      <w:pPr>
        <w:jc w:val="left"/>
        <w:rPr>
          <w:rFonts w:asciiTheme="minorEastAsia" w:hAnsiTheme="minorEastAsia"/>
          <w:szCs w:val="21"/>
        </w:rPr>
      </w:pPr>
      <w:r w:rsidRPr="00860AB8">
        <w:rPr>
          <w:rFonts w:asciiTheme="minorEastAsia" w:hAnsiTheme="minorEastAsia" w:hint="eastAsia"/>
          <w:szCs w:val="21"/>
        </w:rPr>
        <w:t>規程に</w:t>
      </w:r>
      <w:r w:rsidR="00843B3A" w:rsidRPr="00860AB8">
        <w:rPr>
          <w:rFonts w:asciiTheme="minorEastAsia" w:hAnsiTheme="minorEastAsia" w:hint="eastAsia"/>
          <w:szCs w:val="21"/>
        </w:rPr>
        <w:t>より、次の</w:t>
      </w:r>
      <w:r w:rsidR="00B55064" w:rsidRPr="00860AB8">
        <w:rPr>
          <w:rFonts w:asciiTheme="minorEastAsia" w:hAnsiTheme="minorEastAsia" w:hint="eastAsia"/>
          <w:szCs w:val="21"/>
        </w:rPr>
        <w:t>とおり</w:t>
      </w:r>
      <w:r w:rsidR="009C73EC" w:rsidRPr="00860AB8">
        <w:rPr>
          <w:rFonts w:asciiTheme="minorEastAsia" w:hAnsiTheme="minorEastAsia" w:hint="eastAsia"/>
          <w:szCs w:val="21"/>
        </w:rPr>
        <w:t>利用したいので申請します。</w:t>
      </w:r>
      <w:bookmarkStart w:id="0" w:name="_GoBack"/>
      <w:bookmarkEnd w:id="0"/>
    </w:p>
    <w:p w:rsidR="009C73EC" w:rsidRPr="00E26FC7" w:rsidRDefault="009C73EC" w:rsidP="00F63762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p w:rsidR="009C73EC" w:rsidRDefault="009C73EC" w:rsidP="009C73EC">
      <w:pPr>
        <w:pStyle w:val="a8"/>
        <w:rPr>
          <w:rFonts w:asciiTheme="minorEastAsia" w:eastAsiaTheme="minorEastAsia" w:hAnsiTheme="minorEastAsia"/>
          <w:szCs w:val="24"/>
        </w:rPr>
      </w:pPr>
      <w:r w:rsidRPr="00ED5ADB">
        <w:rPr>
          <w:rFonts w:asciiTheme="minorEastAsia" w:eastAsiaTheme="minorEastAsia" w:hAnsiTheme="minorEastAsia" w:hint="eastAsia"/>
          <w:szCs w:val="24"/>
        </w:rPr>
        <w:t>記</w:t>
      </w:r>
    </w:p>
    <w:p w:rsidR="00ED5ADB" w:rsidRPr="00ED5ADB" w:rsidRDefault="00ED5ADB" w:rsidP="00F63762">
      <w:pPr>
        <w:spacing w:line="160" w:lineRule="exact"/>
      </w:pP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401"/>
        <w:gridCol w:w="1029"/>
        <w:gridCol w:w="1030"/>
        <w:gridCol w:w="1030"/>
        <w:gridCol w:w="1030"/>
        <w:gridCol w:w="1029"/>
        <w:gridCol w:w="1030"/>
        <w:gridCol w:w="1030"/>
        <w:gridCol w:w="1030"/>
      </w:tblGrid>
      <w:tr w:rsidR="006816D7" w:rsidRPr="00860AB8" w:rsidTr="00ED5ADB"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</w:tcPr>
          <w:p w:rsidR="006816D7" w:rsidRPr="00860AB8" w:rsidRDefault="006816D7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利用日時</w:t>
            </w:r>
          </w:p>
        </w:tc>
        <w:tc>
          <w:tcPr>
            <w:tcW w:w="823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816D7" w:rsidRPr="00860AB8" w:rsidRDefault="0010411C" w:rsidP="00066127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年　　　　月　　　　日　から　　　　月　　　　日　まで</w:t>
            </w:r>
          </w:p>
        </w:tc>
      </w:tr>
      <w:tr w:rsidR="006816D7" w:rsidRPr="00860AB8" w:rsidTr="00ED5ADB">
        <w:tc>
          <w:tcPr>
            <w:tcW w:w="1401" w:type="dxa"/>
            <w:tcBorders>
              <w:left w:val="single" w:sz="12" w:space="0" w:color="auto"/>
            </w:tcBorders>
          </w:tcPr>
          <w:p w:rsidR="006816D7" w:rsidRPr="00860AB8" w:rsidRDefault="006816D7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利用目的</w:t>
            </w:r>
          </w:p>
        </w:tc>
        <w:tc>
          <w:tcPr>
            <w:tcW w:w="8238" w:type="dxa"/>
            <w:gridSpan w:val="8"/>
            <w:tcBorders>
              <w:right w:val="single" w:sz="12" w:space="0" w:color="auto"/>
            </w:tcBorders>
          </w:tcPr>
          <w:p w:rsidR="006816D7" w:rsidRPr="00860AB8" w:rsidRDefault="0010411C" w:rsidP="00033FA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海事研修</w:t>
            </w:r>
          </w:p>
        </w:tc>
      </w:tr>
      <w:tr w:rsidR="00F425C5" w:rsidRPr="00860AB8" w:rsidTr="0053395E">
        <w:tc>
          <w:tcPr>
            <w:tcW w:w="1401" w:type="dxa"/>
            <w:vMerge w:val="restart"/>
            <w:tcBorders>
              <w:left w:val="single" w:sz="12" w:space="0" w:color="auto"/>
            </w:tcBorders>
            <w:vAlign w:val="center"/>
          </w:tcPr>
          <w:p w:rsidR="00F425C5" w:rsidRPr="00860AB8" w:rsidRDefault="00F425C5" w:rsidP="00533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利用人数</w:t>
            </w:r>
          </w:p>
        </w:tc>
        <w:tc>
          <w:tcPr>
            <w:tcW w:w="1029" w:type="dxa"/>
            <w:vAlign w:val="center"/>
          </w:tcPr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小学生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児  童</w:t>
            </w:r>
          </w:p>
        </w:tc>
        <w:tc>
          <w:tcPr>
            <w:tcW w:w="1030" w:type="dxa"/>
            <w:vAlign w:val="center"/>
          </w:tcPr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中学生</w:t>
            </w:r>
          </w:p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　徒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高  校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生  徒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勤  労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青少年</w:t>
            </w:r>
          </w:p>
        </w:tc>
        <w:tc>
          <w:tcPr>
            <w:tcW w:w="1029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一  般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指導者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合  計</w:t>
            </w:r>
          </w:p>
        </w:tc>
      </w:tr>
      <w:tr w:rsidR="00F425C5" w:rsidRPr="00860AB8" w:rsidTr="00ED5ADB">
        <w:tc>
          <w:tcPr>
            <w:tcW w:w="1401" w:type="dxa"/>
            <w:vMerge/>
            <w:tcBorders>
              <w:left w:val="single" w:sz="12" w:space="0" w:color="auto"/>
            </w:tcBorders>
          </w:tcPr>
          <w:p w:rsidR="00F425C5" w:rsidRPr="00860AB8" w:rsidRDefault="00F425C5" w:rsidP="00F425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  <w:tcBorders>
              <w:right w:val="single" w:sz="12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425C5" w:rsidRPr="00860AB8" w:rsidTr="00ED5ADB">
        <w:tc>
          <w:tcPr>
            <w:tcW w:w="1401" w:type="dxa"/>
            <w:tcBorders>
              <w:left w:val="single" w:sz="12" w:space="0" w:color="auto"/>
              <w:bottom w:val="single" w:sz="12" w:space="0" w:color="auto"/>
            </w:tcBorders>
          </w:tcPr>
          <w:p w:rsidR="00F425C5" w:rsidRPr="00860AB8" w:rsidRDefault="00F425C5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 xml:space="preserve">備  </w:t>
            </w:r>
            <w:r w:rsidR="004F24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AB8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82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5C5" w:rsidRPr="00860AB8" w:rsidRDefault="00F425C5" w:rsidP="009C73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73EC" w:rsidRPr="00860AB8" w:rsidRDefault="009C73EC" w:rsidP="009C73EC">
      <w:pPr>
        <w:rPr>
          <w:rFonts w:asciiTheme="minorEastAsia" w:hAnsiTheme="minorEastAsia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062"/>
        <w:gridCol w:w="8"/>
        <w:gridCol w:w="1059"/>
        <w:gridCol w:w="1062"/>
        <w:gridCol w:w="1063"/>
        <w:gridCol w:w="1275"/>
        <w:gridCol w:w="1274"/>
      </w:tblGrid>
      <w:tr w:rsidR="0010411C" w:rsidRPr="00860AB8" w:rsidTr="00ED5ADB">
        <w:tc>
          <w:tcPr>
            <w:tcW w:w="9639" w:type="dxa"/>
            <w:gridSpan w:val="10"/>
          </w:tcPr>
          <w:p w:rsidR="0056020D" w:rsidRPr="00860AB8" w:rsidRDefault="0056020D" w:rsidP="00ED5ADB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22D7D">
              <w:rPr>
                <w:rFonts w:asciiTheme="minorEastAsia" w:hAnsiTheme="minorEastAsia" w:hint="eastAsia"/>
                <w:kern w:val="0"/>
                <w:szCs w:val="21"/>
              </w:rPr>
              <w:t>伺</w:t>
            </w:r>
            <w:r w:rsidR="00522D7D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860AB8">
              <w:rPr>
                <w:rFonts w:asciiTheme="minorEastAsia" w:hAnsiTheme="minorEastAsia" w:hint="eastAsia"/>
                <w:szCs w:val="21"/>
              </w:rPr>
              <w:t>上記の申請について、条例第６条第１項の許可をしてよろしいか。</w:t>
            </w:r>
          </w:p>
          <w:p w:rsidR="00AD7E53" w:rsidRPr="00860AB8" w:rsidRDefault="005C31DD" w:rsidP="00ED5ADB">
            <w:pPr>
              <w:ind w:firstLineChars="500" w:firstLine="1050"/>
              <w:rPr>
                <w:rFonts w:asciiTheme="minorEastAsia" w:hAnsiTheme="minorEastAsia"/>
                <w:sz w:val="24"/>
                <w:szCs w:val="24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なお、利用料金については、下記のとおり徴収します。</w:t>
            </w:r>
          </w:p>
        </w:tc>
      </w:tr>
      <w:tr w:rsidR="00AD7E53" w:rsidRPr="00860AB8" w:rsidTr="00ED5ADB">
        <w:tc>
          <w:tcPr>
            <w:tcW w:w="9639" w:type="dxa"/>
            <w:gridSpan w:val="10"/>
          </w:tcPr>
          <w:p w:rsidR="00AD7E53" w:rsidRPr="00860AB8" w:rsidRDefault="003E11C2" w:rsidP="00CF46E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CF46E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Cs w:val="21"/>
              </w:rPr>
              <w:t xml:space="preserve">所　長　　　　　　総務課　　　　　　指導課　　　　　　</w:t>
            </w:r>
            <w:r w:rsidRPr="00860AB8">
              <w:rPr>
                <w:rFonts w:asciiTheme="minorEastAsia" w:hAnsiTheme="minorEastAsia" w:hint="eastAsia"/>
                <w:szCs w:val="21"/>
              </w:rPr>
              <w:t>事務担当者</w:t>
            </w:r>
          </w:p>
        </w:tc>
      </w:tr>
      <w:tr w:rsidR="005C31DD" w:rsidRPr="00860AB8" w:rsidTr="00CF46E1">
        <w:tc>
          <w:tcPr>
            <w:tcW w:w="2835" w:type="dxa"/>
            <w:gridSpan w:val="3"/>
          </w:tcPr>
          <w:p w:rsidR="00AD7E53" w:rsidRPr="00860AB8" w:rsidRDefault="00860AB8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</w:t>
            </w:r>
            <w:r w:rsidR="005C31DD" w:rsidRPr="00860AB8">
              <w:rPr>
                <w:rFonts w:asciiTheme="minorEastAsia" w:hAnsiTheme="minorEastAsia" w:hint="eastAsia"/>
                <w:szCs w:val="21"/>
              </w:rPr>
              <w:t xml:space="preserve">　　　分</w:t>
            </w:r>
          </w:p>
        </w:tc>
        <w:tc>
          <w:tcPr>
            <w:tcW w:w="1063" w:type="dxa"/>
          </w:tcPr>
          <w:p w:rsidR="005C31DD" w:rsidRPr="00860AB8" w:rsidRDefault="005C31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延人員</w:t>
            </w:r>
          </w:p>
        </w:tc>
        <w:tc>
          <w:tcPr>
            <w:tcW w:w="1063" w:type="dxa"/>
            <w:gridSpan w:val="2"/>
          </w:tcPr>
          <w:p w:rsidR="005C31DD" w:rsidRPr="00860AB8" w:rsidRDefault="005C31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免除人員</w:t>
            </w:r>
          </w:p>
        </w:tc>
        <w:tc>
          <w:tcPr>
            <w:tcW w:w="1063" w:type="dxa"/>
          </w:tcPr>
          <w:p w:rsidR="00AD7E53" w:rsidRPr="00860AB8" w:rsidRDefault="005C31DD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</w:t>
            </w:r>
            <w:r w:rsidR="003E11C2" w:rsidRPr="00860AB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AB8">
              <w:rPr>
                <w:rFonts w:asciiTheme="minorEastAsia" w:hAnsiTheme="minorEastAsia" w:hint="eastAsia"/>
                <w:szCs w:val="21"/>
              </w:rPr>
              <w:t>除</w:t>
            </w:r>
          </w:p>
          <w:p w:rsidR="005C31DD" w:rsidRPr="00860AB8" w:rsidRDefault="005C31DD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延人員</w:t>
            </w:r>
          </w:p>
        </w:tc>
        <w:tc>
          <w:tcPr>
            <w:tcW w:w="1064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免除額</w:t>
            </w:r>
          </w:p>
        </w:tc>
        <w:tc>
          <w:tcPr>
            <w:tcW w:w="1276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利用料金</w:t>
            </w:r>
          </w:p>
        </w:tc>
        <w:tc>
          <w:tcPr>
            <w:tcW w:w="1275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備　 考</w:t>
            </w:r>
          </w:p>
        </w:tc>
      </w:tr>
      <w:tr w:rsidR="004045DD" w:rsidRPr="00860AB8" w:rsidTr="00B57A16">
        <w:trPr>
          <w:trHeight w:val="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45DD" w:rsidRPr="00860AB8" w:rsidRDefault="00B57A16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泊</w:t>
            </w: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小・中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 w:val="restart"/>
          </w:tcPr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Ｎｏ．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5064">
            <w:pPr>
              <w:spacing w:line="12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収納方法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・口頭現金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・郵便振替</w:t>
            </w:r>
          </w:p>
        </w:tc>
      </w:tr>
      <w:tr w:rsidR="004045DD" w:rsidRPr="00234890" w:rsidTr="00CF46E1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277034" w:rsidRDefault="004045DD" w:rsidP="00860AB8">
            <w:pPr>
              <w:spacing w:line="120" w:lineRule="auto"/>
              <w:jc w:val="center"/>
              <w:rPr>
                <w:rFonts w:ascii="HGP明朝E" w:eastAsia="HGP明朝E"/>
                <w:szCs w:val="21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５０円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高・勤青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１１０円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６０円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一般</w:t>
            </w:r>
          </w:p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４００円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１９０円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4045DD" w:rsidRDefault="003E11C2" w:rsidP="004F246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45DD">
              <w:rPr>
                <w:rFonts w:asciiTheme="minorEastAsia" w:hAnsiTheme="minorEastAsia" w:hint="eastAsia"/>
                <w:szCs w:val="21"/>
              </w:rPr>
              <w:t>暖房</w:t>
            </w:r>
            <w:r w:rsidR="004F246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4045DD" w:rsidRDefault="003E11C2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５０円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4045DD" w:rsidRDefault="003E11C2" w:rsidP="004045D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45DD">
              <w:rPr>
                <w:rFonts w:asciiTheme="minorEastAsia" w:hAnsiTheme="minorEastAsia" w:hint="eastAsia"/>
                <w:szCs w:val="21"/>
              </w:rPr>
              <w:t>冷房</w:t>
            </w:r>
            <w:r w:rsidR="004F246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４０円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860AB8" w:rsidRDefault="003E11C2" w:rsidP="00860AB8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２０円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205" w:type="dxa"/>
            <w:gridSpan w:val="3"/>
          </w:tcPr>
          <w:p w:rsidR="003E11C2" w:rsidRPr="00CF46E1" w:rsidRDefault="003E11C2" w:rsidP="004C41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0" w:type="dxa"/>
            <w:vMerge w:val="restart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1" w:type="dxa"/>
            <w:vMerge w:val="restart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2205" w:type="dxa"/>
            <w:gridSpan w:val="3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60" w:type="dxa"/>
            <w:vMerge/>
          </w:tcPr>
          <w:p w:rsidR="003E11C2" w:rsidRPr="00860AB8" w:rsidRDefault="003E11C2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1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</w:tbl>
    <w:p w:rsidR="008A6699" w:rsidRPr="00E44B02" w:rsidRDefault="008A6699" w:rsidP="005634CE">
      <w:pPr>
        <w:pStyle w:val="aa"/>
        <w:spacing w:line="40" w:lineRule="exact"/>
        <w:jc w:val="left"/>
        <w:rPr>
          <w:rFonts w:ascii="HGPｺﾞｼｯｸE" w:eastAsia="HGPｺﾞｼｯｸE"/>
          <w:szCs w:val="21"/>
        </w:rPr>
      </w:pPr>
    </w:p>
    <w:sectPr w:rsidR="008A6699" w:rsidRPr="00E44B02" w:rsidSect="00CF46E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E4" w:rsidRDefault="00A92EE4" w:rsidP="00BA755F">
      <w:r>
        <w:separator/>
      </w:r>
    </w:p>
  </w:endnote>
  <w:endnote w:type="continuationSeparator" w:id="0">
    <w:p w:rsidR="00A92EE4" w:rsidRDefault="00A92EE4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E4" w:rsidRDefault="00A92EE4" w:rsidP="00BA755F">
      <w:r>
        <w:separator/>
      </w:r>
    </w:p>
  </w:footnote>
  <w:footnote w:type="continuationSeparator" w:id="0">
    <w:p w:rsidR="00A92EE4" w:rsidRDefault="00A92EE4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B"/>
    <w:rsid w:val="000166B4"/>
    <w:rsid w:val="00027906"/>
    <w:rsid w:val="00033FA7"/>
    <w:rsid w:val="00040BF1"/>
    <w:rsid w:val="0004138F"/>
    <w:rsid w:val="0005590B"/>
    <w:rsid w:val="00056776"/>
    <w:rsid w:val="00066127"/>
    <w:rsid w:val="00081784"/>
    <w:rsid w:val="000B01DE"/>
    <w:rsid w:val="000B77F1"/>
    <w:rsid w:val="000D38FD"/>
    <w:rsid w:val="000E160C"/>
    <w:rsid w:val="00103F94"/>
    <w:rsid w:val="0010411C"/>
    <w:rsid w:val="00105CF4"/>
    <w:rsid w:val="001268C3"/>
    <w:rsid w:val="00154838"/>
    <w:rsid w:val="00165939"/>
    <w:rsid w:val="001C48E3"/>
    <w:rsid w:val="001C4AEC"/>
    <w:rsid w:val="001E2284"/>
    <w:rsid w:val="001F2B0F"/>
    <w:rsid w:val="00234890"/>
    <w:rsid w:val="00240707"/>
    <w:rsid w:val="00254042"/>
    <w:rsid w:val="0026083C"/>
    <w:rsid w:val="0026777A"/>
    <w:rsid w:val="00277034"/>
    <w:rsid w:val="00280988"/>
    <w:rsid w:val="002A1F8C"/>
    <w:rsid w:val="002C00D5"/>
    <w:rsid w:val="002C4786"/>
    <w:rsid w:val="00303AC0"/>
    <w:rsid w:val="00360866"/>
    <w:rsid w:val="00387934"/>
    <w:rsid w:val="003934FA"/>
    <w:rsid w:val="003B10BD"/>
    <w:rsid w:val="003B52E8"/>
    <w:rsid w:val="003C02D0"/>
    <w:rsid w:val="003C4AE7"/>
    <w:rsid w:val="003D0A09"/>
    <w:rsid w:val="003E11C2"/>
    <w:rsid w:val="003E1F74"/>
    <w:rsid w:val="003E5543"/>
    <w:rsid w:val="003F47EF"/>
    <w:rsid w:val="004018CD"/>
    <w:rsid w:val="004045DD"/>
    <w:rsid w:val="00423DA9"/>
    <w:rsid w:val="00427F83"/>
    <w:rsid w:val="004349FA"/>
    <w:rsid w:val="004431DF"/>
    <w:rsid w:val="00455AB8"/>
    <w:rsid w:val="00460F16"/>
    <w:rsid w:val="00465E4B"/>
    <w:rsid w:val="00493E59"/>
    <w:rsid w:val="00496BEE"/>
    <w:rsid w:val="004C416C"/>
    <w:rsid w:val="004D551F"/>
    <w:rsid w:val="004E309C"/>
    <w:rsid w:val="004F2467"/>
    <w:rsid w:val="00522D7D"/>
    <w:rsid w:val="0053395E"/>
    <w:rsid w:val="00557C9A"/>
    <w:rsid w:val="0056020D"/>
    <w:rsid w:val="0056215A"/>
    <w:rsid w:val="005634CE"/>
    <w:rsid w:val="005747C4"/>
    <w:rsid w:val="00574ED0"/>
    <w:rsid w:val="005C31DD"/>
    <w:rsid w:val="005C526D"/>
    <w:rsid w:val="005D540F"/>
    <w:rsid w:val="0060194D"/>
    <w:rsid w:val="006267FF"/>
    <w:rsid w:val="00642E7D"/>
    <w:rsid w:val="00661EF2"/>
    <w:rsid w:val="00664CDA"/>
    <w:rsid w:val="00667761"/>
    <w:rsid w:val="006816D7"/>
    <w:rsid w:val="00687590"/>
    <w:rsid w:val="00695E55"/>
    <w:rsid w:val="006A0799"/>
    <w:rsid w:val="006B6D6E"/>
    <w:rsid w:val="006C33B0"/>
    <w:rsid w:val="006C3BC2"/>
    <w:rsid w:val="006E2356"/>
    <w:rsid w:val="006E7EF0"/>
    <w:rsid w:val="00723CBC"/>
    <w:rsid w:val="00743F26"/>
    <w:rsid w:val="00755892"/>
    <w:rsid w:val="007A22D0"/>
    <w:rsid w:val="00810661"/>
    <w:rsid w:val="00814C56"/>
    <w:rsid w:val="008232A3"/>
    <w:rsid w:val="00843B3A"/>
    <w:rsid w:val="00854B7D"/>
    <w:rsid w:val="00860AB8"/>
    <w:rsid w:val="00861846"/>
    <w:rsid w:val="00880829"/>
    <w:rsid w:val="00880CFB"/>
    <w:rsid w:val="008A2AA5"/>
    <w:rsid w:val="008A6699"/>
    <w:rsid w:val="008E248D"/>
    <w:rsid w:val="008E6A4A"/>
    <w:rsid w:val="009127F9"/>
    <w:rsid w:val="00917A42"/>
    <w:rsid w:val="00941A4A"/>
    <w:rsid w:val="009535AD"/>
    <w:rsid w:val="0096150E"/>
    <w:rsid w:val="009748C3"/>
    <w:rsid w:val="00995F25"/>
    <w:rsid w:val="009962A5"/>
    <w:rsid w:val="009B1ACC"/>
    <w:rsid w:val="009C6E99"/>
    <w:rsid w:val="009C73EC"/>
    <w:rsid w:val="009D4542"/>
    <w:rsid w:val="009E4877"/>
    <w:rsid w:val="00A03CCD"/>
    <w:rsid w:val="00A41CF8"/>
    <w:rsid w:val="00A56ED6"/>
    <w:rsid w:val="00A62E03"/>
    <w:rsid w:val="00A75FD9"/>
    <w:rsid w:val="00A92EE4"/>
    <w:rsid w:val="00A97A80"/>
    <w:rsid w:val="00AB4543"/>
    <w:rsid w:val="00AD7E53"/>
    <w:rsid w:val="00B07C19"/>
    <w:rsid w:val="00B2289B"/>
    <w:rsid w:val="00B24FAB"/>
    <w:rsid w:val="00B55064"/>
    <w:rsid w:val="00B57A16"/>
    <w:rsid w:val="00B7093A"/>
    <w:rsid w:val="00BA0CDB"/>
    <w:rsid w:val="00BA755F"/>
    <w:rsid w:val="00BB35AC"/>
    <w:rsid w:val="00BE63CC"/>
    <w:rsid w:val="00C02E3A"/>
    <w:rsid w:val="00C1026A"/>
    <w:rsid w:val="00C1027F"/>
    <w:rsid w:val="00C24183"/>
    <w:rsid w:val="00C52CF3"/>
    <w:rsid w:val="00C55A52"/>
    <w:rsid w:val="00CC3DA4"/>
    <w:rsid w:val="00CE4E93"/>
    <w:rsid w:val="00CF46E1"/>
    <w:rsid w:val="00D16BEC"/>
    <w:rsid w:val="00D76428"/>
    <w:rsid w:val="00D90E33"/>
    <w:rsid w:val="00DA3540"/>
    <w:rsid w:val="00DA7BEB"/>
    <w:rsid w:val="00DC14BF"/>
    <w:rsid w:val="00DD0349"/>
    <w:rsid w:val="00DE0654"/>
    <w:rsid w:val="00DF48B7"/>
    <w:rsid w:val="00E12D03"/>
    <w:rsid w:val="00E26AAC"/>
    <w:rsid w:val="00E26FC7"/>
    <w:rsid w:val="00E337AF"/>
    <w:rsid w:val="00E44B02"/>
    <w:rsid w:val="00E51133"/>
    <w:rsid w:val="00E6045C"/>
    <w:rsid w:val="00EB4254"/>
    <w:rsid w:val="00ED0E43"/>
    <w:rsid w:val="00ED1106"/>
    <w:rsid w:val="00ED5ADB"/>
    <w:rsid w:val="00EE7846"/>
    <w:rsid w:val="00EF39E2"/>
    <w:rsid w:val="00F2481A"/>
    <w:rsid w:val="00F425C5"/>
    <w:rsid w:val="00F63762"/>
    <w:rsid w:val="00F76720"/>
    <w:rsid w:val="00FA65DE"/>
    <w:rsid w:val="00FE49D4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9EC9-3DAF-4553-8DD7-FC41BEB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user</cp:lastModifiedBy>
  <cp:revision>32</cp:revision>
  <cp:lastPrinted>2017-01-23T04:38:00Z</cp:lastPrinted>
  <dcterms:created xsi:type="dcterms:W3CDTF">2016-01-28T00:54:00Z</dcterms:created>
  <dcterms:modified xsi:type="dcterms:W3CDTF">2019-02-15T08:16:00Z</dcterms:modified>
</cp:coreProperties>
</file>